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3C7A7C7" w:rsidR="00C97E19" w:rsidRDefault="00441A7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Regulamin wolontariatu w Filharmonii im. Mieczysława Karłowicza w Szczecinie </w:t>
      </w:r>
    </w:p>
    <w:p w14:paraId="00000002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Rozdział I </w:t>
      </w:r>
    </w:p>
    <w:p w14:paraId="00000003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POSTANOWIENIA OGÓLNE </w:t>
      </w:r>
    </w:p>
    <w:p w14:paraId="00000004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§1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Regulamin wolontariatu (dalej: Regulamin) ustala wewnętrzną organizację wolontariatu na rzecz Filharmonii im. Mieczysława Karłowicza w Szczecinie (dalej: Filharmonia) oraz związane z nim prawa i obowiązki wolontariuszy i Filharmonii. </w:t>
      </w:r>
    </w:p>
    <w:p w14:paraId="1D7C3C9C" w14:textId="61F252D2" w:rsidR="00E27429" w:rsidRPr="00511027" w:rsidRDefault="00E27429">
      <w:pPr>
        <w:spacing w:line="360" w:lineRule="auto"/>
        <w:rPr>
          <w:rFonts w:ascii="Arial" w:eastAsia="Arial" w:hAnsi="Arial" w:cs="Arial"/>
          <w:b/>
        </w:rPr>
      </w:pPr>
      <w:r w:rsidRPr="00511027">
        <w:rPr>
          <w:rFonts w:ascii="Arial" w:eastAsia="Arial" w:hAnsi="Arial" w:cs="Arial"/>
          <w:b/>
        </w:rPr>
        <w:t>§2</w:t>
      </w:r>
    </w:p>
    <w:p w14:paraId="1A4847AC" w14:textId="2CD181AF" w:rsidR="00E27429" w:rsidRPr="004F456B" w:rsidRDefault="00E27429">
      <w:pPr>
        <w:spacing w:line="360" w:lineRule="auto"/>
        <w:rPr>
          <w:rFonts w:ascii="Arial" w:eastAsia="Arial" w:hAnsi="Arial" w:cs="Arial"/>
        </w:rPr>
      </w:pPr>
      <w:r w:rsidRPr="00511027">
        <w:rPr>
          <w:rFonts w:ascii="Arial" w:eastAsia="Arial" w:hAnsi="Arial" w:cs="Arial"/>
        </w:rPr>
        <w:t>W sezonie artystycznym 2020/2021</w:t>
      </w:r>
      <w:r w:rsidR="004F456B" w:rsidRPr="00511027">
        <w:rPr>
          <w:rFonts w:ascii="Arial" w:eastAsia="Arial" w:hAnsi="Arial" w:cs="Arial"/>
        </w:rPr>
        <w:t xml:space="preserve"> Wolontariusza obowiązują aktualne </w:t>
      </w:r>
      <w:r w:rsidR="004F456B" w:rsidRPr="00511027">
        <w:rPr>
          <w:rStyle w:val="Uwydatnienie"/>
          <w:rFonts w:ascii="Arial" w:hAnsi="Arial" w:cs="Arial"/>
          <w:i w:val="0"/>
          <w:color w:val="222222"/>
          <w:shd w:val="clear" w:color="auto" w:fill="FFFFFF"/>
        </w:rPr>
        <w:t>procedury bezpieczeństwa dla pracowników / kontrahentów / bileterów / wolontariuszy i innych osób w Filharmonii im. Mieczysława Karłowicza w Szczecinie w trakcie epidemii SARS - CoV-2</w:t>
      </w:r>
      <w:r w:rsidR="00380419" w:rsidRPr="00511027">
        <w:rPr>
          <w:rStyle w:val="Uwydatnienie"/>
          <w:rFonts w:ascii="Arial" w:hAnsi="Arial" w:cs="Arial"/>
          <w:i w:val="0"/>
          <w:color w:val="222222"/>
          <w:shd w:val="clear" w:color="auto" w:fill="FFFFFF"/>
        </w:rPr>
        <w:t>,</w:t>
      </w:r>
      <w:r w:rsidR="004F456B" w:rsidRPr="00511027">
        <w:rPr>
          <w:rStyle w:val="Uwydatnienie"/>
          <w:rFonts w:ascii="Arial" w:hAnsi="Arial" w:cs="Arial"/>
          <w:i w:val="0"/>
          <w:color w:val="222222"/>
          <w:shd w:val="clear" w:color="auto" w:fill="FFFFFF"/>
        </w:rPr>
        <w:t xml:space="preserve"> aż do czasu ich odwołania.</w:t>
      </w:r>
      <w:r w:rsidR="004F456B" w:rsidRPr="004F456B">
        <w:rPr>
          <w:rStyle w:val="Uwydatnienie"/>
          <w:rFonts w:ascii="Arial" w:hAnsi="Arial" w:cs="Arial"/>
          <w:i w:val="0"/>
          <w:color w:val="222222"/>
          <w:shd w:val="clear" w:color="auto" w:fill="FFFFFF"/>
        </w:rPr>
        <w:t xml:space="preserve"> </w:t>
      </w:r>
    </w:p>
    <w:p w14:paraId="00000005" w14:textId="60B3A5FD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 w:rsidR="0038041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Przepisy Regulaminu mają zastosowanie do wszystkich wolontariuszy Filharmonii bez względu na rodzaj wykonywanych zadań. </w:t>
      </w:r>
    </w:p>
    <w:p w14:paraId="313E5AD5" w14:textId="77777777" w:rsidR="00380419" w:rsidRDefault="00441A7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</w:t>
      </w:r>
      <w:r w:rsidR="00380419">
        <w:rPr>
          <w:rFonts w:ascii="Arial" w:eastAsia="Arial" w:hAnsi="Arial" w:cs="Arial"/>
          <w:b/>
        </w:rPr>
        <w:t>4</w:t>
      </w:r>
    </w:p>
    <w:p w14:paraId="00000006" w14:textId="402F7412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sprawach nieuregulowanych w niniejszym Regulaminie mają zastosowanie przepisy Ustawy z dnia 24 kwietnia 2003 r. o działalności pożytku publicznego i o wolontariacie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.: Dz.U. z 2018 r., poz. 450,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zm.) oraz ustawy Kodeks cywilny. </w:t>
      </w:r>
    </w:p>
    <w:p w14:paraId="00000007" w14:textId="3958206F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 w:rsidR="00380419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Ilekroć w Regulaminie jest mowa o: </w:t>
      </w:r>
    </w:p>
    <w:p w14:paraId="00000008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b/>
        </w:rPr>
        <w:t xml:space="preserve">ustawie </w:t>
      </w:r>
      <w:r>
        <w:rPr>
          <w:rFonts w:ascii="Arial" w:eastAsia="Arial" w:hAnsi="Arial" w:cs="Arial"/>
        </w:rPr>
        <w:t>– rozumie się przez to Ustawę z dnia 24 kwietnia 2003 r. o działalności pożytku publicznego i o wolontariacie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.: Dz.U. z 2018 r., poz. 450,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zm.); </w:t>
      </w:r>
    </w:p>
    <w:p w14:paraId="00000009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b/>
        </w:rPr>
        <w:t xml:space="preserve">wolontariuszu </w:t>
      </w:r>
      <w:r>
        <w:rPr>
          <w:rFonts w:ascii="Arial" w:eastAsia="Arial" w:hAnsi="Arial" w:cs="Arial"/>
        </w:rPr>
        <w:t xml:space="preserve">– rozumie się przez to osobę, która ochotniczo i bez wynagrodzenia wykonuje świadczenia na zasadach określonych w ustawie; </w:t>
      </w:r>
    </w:p>
    <w:p w14:paraId="0000000A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b/>
        </w:rPr>
        <w:t xml:space="preserve">koordynatorze </w:t>
      </w:r>
      <w:r>
        <w:rPr>
          <w:rFonts w:ascii="Arial" w:eastAsia="Arial" w:hAnsi="Arial" w:cs="Arial"/>
        </w:rPr>
        <w:t xml:space="preserve">– rozumie się przez to koordynatora ds. wolontariatu – osobę wyznaczoną przez dyrektora Filharmonii, zajmującą się wszystkimi sprawami związanymi z prowadzeniem wolontariatu; </w:t>
      </w:r>
    </w:p>
    <w:p w14:paraId="0000000B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b/>
        </w:rPr>
        <w:t xml:space="preserve">szkoleniu wolontariusza </w:t>
      </w:r>
      <w:r>
        <w:rPr>
          <w:rFonts w:ascii="Arial" w:eastAsia="Arial" w:hAnsi="Arial" w:cs="Arial"/>
        </w:rPr>
        <w:t xml:space="preserve">– rozumie się przez to wewnętrzne szkolenie dla kandydatów na wolontariuszy w zakresie świadczeń wolontariusza na rzecz Filharmonii, prowadzone przez koordynatora i/lub wyznaczone przez niego osoby; </w:t>
      </w:r>
    </w:p>
    <w:p w14:paraId="0000000C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e) </w:t>
      </w:r>
      <w:r>
        <w:rPr>
          <w:rFonts w:ascii="Arial" w:eastAsia="Arial" w:hAnsi="Arial" w:cs="Arial"/>
          <w:b/>
        </w:rPr>
        <w:t xml:space="preserve">porozumieniu </w:t>
      </w:r>
      <w:r>
        <w:rPr>
          <w:rFonts w:ascii="Arial" w:eastAsia="Arial" w:hAnsi="Arial" w:cs="Arial"/>
        </w:rPr>
        <w:t xml:space="preserve">– rozumie się przez to zawarte pomiędzy wolontariuszem a Filharmonią </w:t>
      </w:r>
      <w:r>
        <w:rPr>
          <w:rFonts w:ascii="Arial" w:eastAsia="Arial" w:hAnsi="Arial" w:cs="Arial"/>
          <w:i/>
        </w:rPr>
        <w:t xml:space="preserve">Porozumienie o wykonywaniu świadczeń </w:t>
      </w:r>
      <w:proofErr w:type="spellStart"/>
      <w:r>
        <w:rPr>
          <w:rFonts w:ascii="Arial" w:eastAsia="Arial" w:hAnsi="Arial" w:cs="Arial"/>
          <w:i/>
        </w:rPr>
        <w:t>wolontarystycznych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określające w szczególności zakres, sposób i czas wykonywania świadczeń; </w:t>
      </w:r>
    </w:p>
    <w:p w14:paraId="0000000D" w14:textId="77777777" w:rsidR="00C97E19" w:rsidRDefault="00441A7E">
      <w:pPr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f) </w:t>
      </w:r>
      <w:r>
        <w:rPr>
          <w:rFonts w:ascii="Arial" w:eastAsia="Arial" w:hAnsi="Arial" w:cs="Arial"/>
          <w:b/>
        </w:rPr>
        <w:t xml:space="preserve">zgodzie </w:t>
      </w:r>
      <w:r>
        <w:rPr>
          <w:rFonts w:ascii="Arial" w:eastAsia="Arial" w:hAnsi="Arial" w:cs="Arial"/>
        </w:rPr>
        <w:t xml:space="preserve">– rozumie się przez to zgodę przedstawiciela ustawowego lub opiekuna prawnego małoletniego na wykonywanie przez niego świadczeń na rzecz Filharmonii. </w:t>
      </w:r>
    </w:p>
    <w:p w14:paraId="0000000E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</w:t>
      </w:r>
      <w:r>
        <w:rPr>
          <w:rFonts w:ascii="Arial" w:eastAsia="Arial" w:hAnsi="Arial" w:cs="Arial"/>
          <w:b/>
        </w:rPr>
        <w:t xml:space="preserve">formularzu zgłoszeniowym </w:t>
      </w:r>
      <w:r>
        <w:rPr>
          <w:rFonts w:ascii="Arial" w:eastAsia="Arial" w:hAnsi="Arial" w:cs="Arial"/>
        </w:rPr>
        <w:t xml:space="preserve">– rozumie się </w:t>
      </w:r>
      <w:r>
        <w:rPr>
          <w:rFonts w:ascii="Arial" w:eastAsia="Arial" w:hAnsi="Arial" w:cs="Arial"/>
          <w:i/>
        </w:rPr>
        <w:t xml:space="preserve">Formularz zgłoszeniowy </w:t>
      </w:r>
      <w:r>
        <w:rPr>
          <w:rFonts w:ascii="Arial" w:eastAsia="Arial" w:hAnsi="Arial" w:cs="Arial"/>
        </w:rPr>
        <w:t xml:space="preserve">dostępny na stronie Filharmonii; </w:t>
      </w:r>
    </w:p>
    <w:p w14:paraId="0000000F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h) </w:t>
      </w:r>
      <w:r>
        <w:rPr>
          <w:rFonts w:ascii="Arial" w:eastAsia="Arial" w:hAnsi="Arial" w:cs="Arial"/>
          <w:b/>
        </w:rPr>
        <w:t xml:space="preserve">rozwiązaniu porozumienia </w:t>
      </w:r>
      <w:r>
        <w:rPr>
          <w:rFonts w:ascii="Arial" w:eastAsia="Arial" w:hAnsi="Arial" w:cs="Arial"/>
        </w:rPr>
        <w:t xml:space="preserve">– rozumie się przez to dokonane na mocy porozumienia stron </w:t>
      </w:r>
      <w:r>
        <w:rPr>
          <w:rFonts w:ascii="Arial" w:eastAsia="Arial" w:hAnsi="Arial" w:cs="Arial"/>
          <w:i/>
        </w:rPr>
        <w:t xml:space="preserve">Rozwiązanie porozumienia o wykonywaniu świadczeń </w:t>
      </w:r>
      <w:proofErr w:type="spellStart"/>
      <w:r>
        <w:rPr>
          <w:rFonts w:ascii="Arial" w:eastAsia="Arial" w:hAnsi="Arial" w:cs="Arial"/>
          <w:i/>
        </w:rPr>
        <w:t>wolontarystycznych</w:t>
      </w:r>
      <w:proofErr w:type="spellEnd"/>
      <w:r>
        <w:rPr>
          <w:rFonts w:ascii="Arial" w:eastAsia="Arial" w:hAnsi="Arial" w:cs="Arial"/>
        </w:rPr>
        <w:t xml:space="preserve">; </w:t>
      </w:r>
    </w:p>
    <w:p w14:paraId="00000010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i) </w:t>
      </w:r>
      <w:r>
        <w:rPr>
          <w:rFonts w:ascii="Arial" w:eastAsia="Arial" w:hAnsi="Arial" w:cs="Arial"/>
          <w:b/>
        </w:rPr>
        <w:t xml:space="preserve">wypowiedzeniu porozumienia </w:t>
      </w:r>
      <w:r>
        <w:rPr>
          <w:rFonts w:ascii="Arial" w:eastAsia="Arial" w:hAnsi="Arial" w:cs="Arial"/>
        </w:rPr>
        <w:t xml:space="preserve">– rozumie się przez to przez oświadczenie jednej ze stron złożone drugiej stronie o </w:t>
      </w:r>
      <w:r>
        <w:rPr>
          <w:rFonts w:ascii="Arial" w:eastAsia="Arial" w:hAnsi="Arial" w:cs="Arial"/>
          <w:i/>
        </w:rPr>
        <w:t xml:space="preserve">Wypowiedzeniu porozumienia o wykonywaniu świadczeń </w:t>
      </w:r>
      <w:proofErr w:type="spellStart"/>
      <w:r>
        <w:rPr>
          <w:rFonts w:ascii="Arial" w:eastAsia="Arial" w:hAnsi="Arial" w:cs="Arial"/>
          <w:i/>
        </w:rPr>
        <w:t>wolontarystycznych</w:t>
      </w:r>
      <w:proofErr w:type="spellEnd"/>
      <w:r>
        <w:rPr>
          <w:rFonts w:ascii="Arial" w:eastAsia="Arial" w:hAnsi="Arial" w:cs="Arial"/>
          <w:i/>
        </w:rPr>
        <w:t>;</w:t>
      </w:r>
    </w:p>
    <w:p w14:paraId="00000011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j) </w:t>
      </w:r>
      <w:r>
        <w:rPr>
          <w:rFonts w:ascii="Arial" w:eastAsia="Arial" w:hAnsi="Arial" w:cs="Arial"/>
          <w:b/>
        </w:rPr>
        <w:t xml:space="preserve">zaświadczeniu – </w:t>
      </w:r>
      <w:r>
        <w:rPr>
          <w:rFonts w:ascii="Arial" w:eastAsia="Arial" w:hAnsi="Arial" w:cs="Arial"/>
        </w:rPr>
        <w:t xml:space="preserve">rozumie się przez to pisemne zaświadczenie o wykonaniu świadczeń przez wolontariusza, w tym o zakresie tych świadczeń; </w:t>
      </w:r>
    </w:p>
    <w:p w14:paraId="00000012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k) </w:t>
      </w:r>
      <w:r>
        <w:rPr>
          <w:rFonts w:ascii="Arial" w:eastAsia="Arial" w:hAnsi="Arial" w:cs="Arial"/>
          <w:b/>
        </w:rPr>
        <w:t xml:space="preserve">opinii – </w:t>
      </w:r>
      <w:r>
        <w:rPr>
          <w:rFonts w:ascii="Arial" w:eastAsia="Arial" w:hAnsi="Arial" w:cs="Arial"/>
        </w:rPr>
        <w:t xml:space="preserve">rozumie się przez to wydawaną na prośbę wolontariusza pisemną opinię o wykonaniu przez niego świadczeń. </w:t>
      </w:r>
    </w:p>
    <w:p w14:paraId="00000013" w14:textId="4CABB5CA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 w:rsidR="00380419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  <w:t xml:space="preserve">Cele wolontariatu </w:t>
      </w:r>
    </w:p>
    <w:p w14:paraId="00000014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Angażowanie do świadomej, dobrowolnej i nieodpłatnej pracy na rzecz kultury i sztuki. </w:t>
      </w:r>
    </w:p>
    <w:p w14:paraId="00000015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Rozwijanie postawy zaangażowania, otwartości, życzliwości na rzecz Filharmonii. </w:t>
      </w:r>
    </w:p>
    <w:p w14:paraId="00000016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Aktywizacja działania społecznego w obszarze kultury i dziedzictwa narodowego. </w:t>
      </w:r>
    </w:p>
    <w:p w14:paraId="00000017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Wypracowanie systemu włączania do działań o charakterze </w:t>
      </w:r>
      <w:proofErr w:type="spellStart"/>
      <w:r>
        <w:rPr>
          <w:rFonts w:ascii="Arial" w:eastAsia="Arial" w:hAnsi="Arial" w:cs="Arial"/>
        </w:rPr>
        <w:t>wolontarystycznym</w:t>
      </w:r>
      <w:proofErr w:type="spellEnd"/>
      <w:r>
        <w:rPr>
          <w:rFonts w:ascii="Arial" w:eastAsia="Arial" w:hAnsi="Arial" w:cs="Arial"/>
        </w:rPr>
        <w:t xml:space="preserve">, wykorzystania umiejętności i zapału wolontariuszy w pracach na rzecz Filharmonii. </w:t>
      </w:r>
    </w:p>
    <w:p w14:paraId="00000018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Kultywowanie tradycji patriotyczno-wychowawczo-kulturalnych.  </w:t>
      </w:r>
    </w:p>
    <w:p w14:paraId="00000019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Promocja idei wolontariatu w filharmoniach. </w:t>
      </w:r>
    </w:p>
    <w:p w14:paraId="0000001A" w14:textId="634FF66E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 w:rsidR="00380419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Wolontariat jest dobrowolną inicjatywą Filharmonii skierowaną do każdego zainteresowanego, który ukończył lat 13. </w:t>
      </w:r>
    </w:p>
    <w:p w14:paraId="0000001B" w14:textId="5C1C8E0A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 w:rsidR="00380419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Niniejszy Regulamin podlega statutowi Filharmonii i regulaminom nadrzędnym wydawanym przez dyrektora Filharmonii. </w:t>
      </w:r>
    </w:p>
    <w:p w14:paraId="0000001C" w14:textId="6C286B78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§</w:t>
      </w:r>
      <w:r w:rsidR="00380419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Wolontariusz wykonuje świadczenie społecznie i nie pobiera za nie wynagrodzenia. </w:t>
      </w:r>
    </w:p>
    <w:p w14:paraId="0000001D" w14:textId="23223B9F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 w:rsidR="00380419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Zakres, sposób i czas wykonywania współpracy pomiędzy wolontariuszem a Filharmonią określa porozumienie. </w:t>
      </w:r>
    </w:p>
    <w:p w14:paraId="1E70CADB" w14:textId="77777777" w:rsidR="00CD306D" w:rsidRDefault="00CD306D">
      <w:pPr>
        <w:spacing w:line="360" w:lineRule="auto"/>
        <w:rPr>
          <w:rFonts w:ascii="Arial" w:eastAsia="Arial" w:hAnsi="Arial" w:cs="Arial"/>
        </w:rPr>
      </w:pPr>
    </w:p>
    <w:p w14:paraId="0000001E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Rozdział II </w:t>
      </w:r>
    </w:p>
    <w:p w14:paraId="0000001F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POSTANOWIENIA SZCZEGÓŁOWE </w:t>
      </w:r>
    </w:p>
    <w:p w14:paraId="00000020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Zasady naboru </w:t>
      </w:r>
    </w:p>
    <w:p w14:paraId="00000021" w14:textId="6C94CD7B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</w:t>
      </w:r>
      <w:r w:rsidR="00511027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>Małoletni poniżej 18 lat mogą zostać wolontariuszami pod warunkiem wyrażenia przez ich przedstawiciela ustawowego lub prawnego opiekuna stosownej zgody.</w:t>
      </w:r>
    </w:p>
    <w:p w14:paraId="00000022" w14:textId="2E584A02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</w:t>
      </w:r>
      <w:r w:rsidR="0051102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</w:p>
    <w:p w14:paraId="00000023" w14:textId="464755D1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Kandydat na wolontariusza, jego przedstawiciel ustawowy lub opiekun prawny, o ile zajdzie okoliczność opisana w §1</w:t>
      </w:r>
      <w:r w:rsidR="0051102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zobowiązany jest wypełnić i wysłać formularz z</w:t>
      </w:r>
      <w:r w:rsidR="00511027">
        <w:rPr>
          <w:rFonts w:ascii="Arial" w:eastAsia="Arial" w:hAnsi="Arial" w:cs="Arial"/>
        </w:rPr>
        <w:t>głoszeniowy drogą elektroniczną.</w:t>
      </w:r>
    </w:p>
    <w:p w14:paraId="00000024" w14:textId="20E8EBFD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 sytuacji opisanej w §1</w:t>
      </w:r>
      <w:r w:rsidR="0051102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do formularza zgłoszeniowego musi być dołączona</w:t>
      </w:r>
      <w:r w:rsidR="00511027">
        <w:rPr>
          <w:rFonts w:ascii="Arial" w:eastAsia="Arial" w:hAnsi="Arial" w:cs="Arial"/>
        </w:rPr>
        <w:t xml:space="preserve"> podpisana przez przedstawiciela ustawowego</w:t>
      </w:r>
      <w:r>
        <w:rPr>
          <w:rFonts w:ascii="Arial" w:eastAsia="Arial" w:hAnsi="Arial" w:cs="Arial"/>
        </w:rPr>
        <w:t xml:space="preserve"> zgoda przedstawiciela ustawowego lub prawnego opiekuna małoletniego albo dostarczona osobiście koordynatorowi wolontariatu Filharmonii. </w:t>
      </w:r>
    </w:p>
    <w:p w14:paraId="00000025" w14:textId="0E1F0728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</w:t>
      </w:r>
      <w:r w:rsidR="0051102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>Po spełnieniu wymogów opisanych w §1</w:t>
      </w:r>
      <w:r w:rsidR="0051102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kandydat na wolontariusza powiadamiany jest drogą elektroniczną lub telefoniczną o terminie spotkania z koordynatorem, podczas której ustalane są zakres, sposób i czas wykonywania świadczenia </w:t>
      </w:r>
      <w:proofErr w:type="spellStart"/>
      <w:r>
        <w:rPr>
          <w:rFonts w:ascii="Arial" w:eastAsia="Arial" w:hAnsi="Arial" w:cs="Arial"/>
        </w:rPr>
        <w:t>wolontarystycznego</w:t>
      </w:r>
      <w:proofErr w:type="spellEnd"/>
      <w:r>
        <w:rPr>
          <w:rFonts w:ascii="Arial" w:eastAsia="Arial" w:hAnsi="Arial" w:cs="Arial"/>
        </w:rPr>
        <w:t xml:space="preserve">. </w:t>
      </w:r>
    </w:p>
    <w:p w14:paraId="00000026" w14:textId="39A210F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</w:t>
      </w:r>
      <w:r w:rsidR="00511027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Decyzję o przyjęciu wolontariusza podejmuje koordynator wolontariatu Filharmonii na podstawie spotkania i rozmów z kandydatami na wolontariuszy. </w:t>
      </w:r>
    </w:p>
    <w:p w14:paraId="00000027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Porozumienie o wykonywaniu świadczeń </w:t>
      </w:r>
      <w:proofErr w:type="spellStart"/>
      <w:r>
        <w:rPr>
          <w:rFonts w:ascii="Arial" w:eastAsia="Arial" w:hAnsi="Arial" w:cs="Arial"/>
          <w:b/>
        </w:rPr>
        <w:t>wolontarystycznych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00000028" w14:textId="4CFCEE5B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</w:t>
      </w:r>
      <w:r w:rsidR="00511027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>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14:paraId="61296CB2" w14:textId="6822FD10" w:rsidR="00511027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2A" w14:textId="24495ECC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§1</w:t>
      </w:r>
      <w:r w:rsidR="00511027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</w:p>
    <w:p w14:paraId="0000002B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Świadczenia wolontariusza są wykonywane w zakresie, w sposób i w czasie określonym w porozumieniu. Porozumienie powinno zawierać postanowienie o możliwości jego rozwiązania. </w:t>
      </w:r>
    </w:p>
    <w:p w14:paraId="0000002C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Stronami porozumienia są wolontariusz i Filharmonia.</w:t>
      </w:r>
    </w:p>
    <w:p w14:paraId="0000002D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Porozumienie sporządzone jest w formie pisemnej w dwóch jednobrzmiących egzemplarzach: jeden egzemplarz dla wolontariusza, drugi egzemplarz dla Filharmonii. </w:t>
      </w:r>
    </w:p>
    <w:p w14:paraId="747A57BA" w14:textId="60BFAFCA" w:rsidR="00511027" w:rsidRDefault="00511027" w:rsidP="00511027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§1</w:t>
      </w:r>
      <w:r>
        <w:rPr>
          <w:rFonts w:ascii="Arial" w:eastAsia="Arial" w:hAnsi="Arial" w:cs="Arial"/>
          <w:b/>
        </w:rPr>
        <w:t>7</w:t>
      </w:r>
    </w:p>
    <w:p w14:paraId="34C7BE5C" w14:textId="40749589" w:rsidR="00511027" w:rsidRPr="00CD306D" w:rsidRDefault="00CD306D" w:rsidP="00CD306D">
      <w:pPr>
        <w:spacing w:after="0" w:line="420" w:lineRule="auto"/>
        <w:rPr>
          <w:rFonts w:ascii="Arial" w:eastAsia="Arial" w:hAnsi="Arial" w:cs="Arial"/>
        </w:rPr>
      </w:pPr>
      <w:r w:rsidRPr="00CD306D">
        <w:rPr>
          <w:rFonts w:ascii="Arial" w:eastAsia="Arial" w:hAnsi="Arial" w:cs="Arial"/>
        </w:rPr>
        <w:t xml:space="preserve">1. </w:t>
      </w:r>
      <w:r w:rsidR="00511027" w:rsidRPr="00CD306D">
        <w:rPr>
          <w:rFonts w:ascii="Arial" w:eastAsia="Arial" w:hAnsi="Arial" w:cs="Arial"/>
        </w:rPr>
        <w:t xml:space="preserve">Podpisując niniejszy Regulamin, Wolontariusz </w:t>
      </w:r>
      <w:r w:rsidRPr="00CD306D">
        <w:rPr>
          <w:rFonts w:ascii="Arial" w:eastAsia="Arial" w:hAnsi="Arial" w:cs="Arial"/>
        </w:rPr>
        <w:t xml:space="preserve">lub w przypadku </w:t>
      </w:r>
      <w:r w:rsidRPr="00CD306D">
        <w:rPr>
          <w:rFonts w:ascii="Arial" w:eastAsia="Arial" w:hAnsi="Arial" w:cs="Arial"/>
        </w:rPr>
        <w:t>§</w:t>
      </w:r>
      <w:r w:rsidRPr="00CD306D">
        <w:rPr>
          <w:rFonts w:ascii="Arial" w:eastAsia="Arial" w:hAnsi="Arial" w:cs="Arial"/>
        </w:rPr>
        <w:t>11 opiekun prawny wyraża zgodę</w:t>
      </w:r>
      <w:r w:rsidRPr="00CD306D">
        <w:rPr>
          <w:rFonts w:ascii="Arial" w:eastAsia="Arial" w:hAnsi="Arial" w:cs="Arial"/>
        </w:rPr>
        <w:t xml:space="preserve"> na rejestrowanie i nieodpłatne upublicznianie swojego wizerunku</w:t>
      </w:r>
      <w:r w:rsidRPr="00CD306D">
        <w:rPr>
          <w:rFonts w:ascii="Arial" w:eastAsia="Arial" w:hAnsi="Arial" w:cs="Arial"/>
        </w:rPr>
        <w:t xml:space="preserve"> lub wizerunku podopiecznego</w:t>
      </w:r>
      <w:r w:rsidRPr="00CD306D">
        <w:rPr>
          <w:rFonts w:ascii="Arial" w:eastAsia="Arial" w:hAnsi="Arial" w:cs="Arial"/>
        </w:rPr>
        <w:t xml:space="preserve"> dla celów promocyjnych Organizatora.</w:t>
      </w:r>
    </w:p>
    <w:p w14:paraId="0000002E" w14:textId="11549239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</w:t>
      </w:r>
      <w:r w:rsidR="00511027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Wolontariusz winien znać treść niniejszego Regulaminu i przestrzegać go. </w:t>
      </w:r>
    </w:p>
    <w:p w14:paraId="2D5E8714" w14:textId="77777777" w:rsidR="00CD306D" w:rsidRDefault="00CD306D">
      <w:pPr>
        <w:spacing w:line="360" w:lineRule="auto"/>
        <w:rPr>
          <w:rFonts w:ascii="Arial" w:eastAsia="Arial" w:hAnsi="Arial" w:cs="Arial"/>
        </w:rPr>
      </w:pPr>
    </w:p>
    <w:p w14:paraId="0000002F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Zakończenie wolontariatu </w:t>
      </w:r>
    </w:p>
    <w:p w14:paraId="00000030" w14:textId="42BE91A5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§1</w:t>
      </w:r>
      <w:r w:rsidR="00CD306D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Zakończenie współpracy </w:t>
      </w:r>
      <w:proofErr w:type="spellStart"/>
      <w:r>
        <w:rPr>
          <w:rFonts w:ascii="Arial" w:eastAsia="Arial" w:hAnsi="Arial" w:cs="Arial"/>
        </w:rPr>
        <w:t>wolontarystycznej</w:t>
      </w:r>
      <w:proofErr w:type="spellEnd"/>
      <w:r>
        <w:rPr>
          <w:rFonts w:ascii="Arial" w:eastAsia="Arial" w:hAnsi="Arial" w:cs="Arial"/>
        </w:rPr>
        <w:t xml:space="preserve"> może nastąpić: </w:t>
      </w:r>
    </w:p>
    <w:p w14:paraId="00000031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na mocy porozumienia stron; </w:t>
      </w:r>
    </w:p>
    <w:p w14:paraId="00000032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przez oświadczenie jednej ze stron złożone drugiej stronie z zachowaniem lub bez zachowania okresu wypowiedzenia; </w:t>
      </w:r>
    </w:p>
    <w:p w14:paraId="00000033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z upływem terminu, na który porozumienie zostało zawarte; </w:t>
      </w:r>
    </w:p>
    <w:p w14:paraId="00000034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z dniem zakończenia świadczenia wskazanego w porozumieniu. </w:t>
      </w:r>
    </w:p>
    <w:p w14:paraId="00000035" w14:textId="5591D055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 w:rsidR="00CD306D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 xml:space="preserve"> </w:t>
      </w:r>
    </w:p>
    <w:p w14:paraId="00000036" w14:textId="1AF8BA9D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</w:rPr>
        <w:t>Po zakończeniu wolontariatu, na żądanie wolontariusza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jego przedstawiciela ustawowego lub opiekuna prawnego, o ile zajdzie okoliczność opisana w §1</w:t>
      </w:r>
      <w:r w:rsidR="0051102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, Filharmonia zobligowana jest wydać pisemne zaświadczenie o wykonaniu świadczeń przez wolontariusza, w tym o zakresie tych świadczeń. </w:t>
      </w:r>
    </w:p>
    <w:p w14:paraId="00000037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</w:rPr>
        <w:t xml:space="preserve">Na prośbę wolontariusza Filharmonii wydaje pisemną opinię o wykonanych przez niego świadczeniach na rzecz Filharmonii. </w:t>
      </w:r>
    </w:p>
    <w:p w14:paraId="00000038" w14:textId="77777777" w:rsidR="00C97E19" w:rsidRDefault="00C97E19">
      <w:pPr>
        <w:spacing w:line="360" w:lineRule="auto"/>
        <w:rPr>
          <w:rFonts w:ascii="Arial" w:eastAsia="Arial" w:hAnsi="Arial" w:cs="Arial"/>
          <w:b/>
        </w:rPr>
      </w:pPr>
    </w:p>
    <w:p w14:paraId="55F235ED" w14:textId="77777777" w:rsidR="00CD306D" w:rsidRDefault="00CD306D">
      <w:pPr>
        <w:spacing w:line="360" w:lineRule="auto"/>
        <w:rPr>
          <w:rFonts w:ascii="Arial" w:eastAsia="Arial" w:hAnsi="Arial" w:cs="Arial"/>
          <w:b/>
        </w:rPr>
      </w:pPr>
    </w:p>
    <w:p w14:paraId="00000039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4. Nadzór nad wolontariatem </w:t>
      </w:r>
    </w:p>
    <w:p w14:paraId="0A547EF7" w14:textId="5953565B" w:rsidR="00511027" w:rsidRPr="00511027" w:rsidRDefault="0051102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§2</w:t>
      </w:r>
      <w:r w:rsidR="00CD306D">
        <w:rPr>
          <w:rFonts w:ascii="Arial" w:eastAsia="Arial" w:hAnsi="Arial" w:cs="Arial"/>
          <w:b/>
        </w:rPr>
        <w:t>1</w:t>
      </w:r>
      <w:r w:rsidR="00441A7E">
        <w:rPr>
          <w:rFonts w:ascii="Arial" w:eastAsia="Arial" w:hAnsi="Arial" w:cs="Arial"/>
          <w:b/>
        </w:rPr>
        <w:t xml:space="preserve"> </w:t>
      </w:r>
      <w:r w:rsidR="00441A7E">
        <w:rPr>
          <w:rFonts w:ascii="Arial" w:eastAsia="Arial" w:hAnsi="Arial" w:cs="Arial"/>
        </w:rPr>
        <w:br/>
        <w:t xml:space="preserve">Nadzór nad wolontariuszem sprawuje Koordynator i dyrektor Filharmonii. </w:t>
      </w:r>
    </w:p>
    <w:p w14:paraId="0000003C" w14:textId="351FFB5B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§2</w:t>
      </w:r>
      <w:r w:rsidR="00CD306D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Filharmonia jest zobligowana do: </w:t>
      </w:r>
    </w:p>
    <w:p w14:paraId="0000003D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informowania wolontariusza o ryzyku dla zdrowia i bezpieczeństwa związanym z wykonywanymi świadczeniami oraz o zasadach ochrony przed zagrożeniami; </w:t>
      </w:r>
    </w:p>
    <w:p w14:paraId="0000003E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zapewnienia wolontariuszowi, na zasadach dotyczących pracowników określonych w odrębnych przepisach, bezpiecznych i higienicznych warunków wykonywania przez niego świadczeń, w tym – w zależności od rodzaju świadczeń i zagrożeń związanych z ich wykonywaniem – odpowiednich środków ochrony indywidualnej; ,</w:t>
      </w:r>
    </w:p>
    <w:p w14:paraId="0000003F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zapewnienia ubezpieczenia od następstw nieszczęśliwych wypadków wolontariuszowi, który wykonuje świadczenia przez okres nie dłuższy niż 30 dni; </w:t>
      </w:r>
    </w:p>
    <w:p w14:paraId="00000040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poinformowania wolontariusza o przysługujących mu prawach i ciążących obowiązkach oraz zapewnienia dostępności tych informacji. </w:t>
      </w:r>
    </w:p>
    <w:p w14:paraId="49E900FE" w14:textId="77777777" w:rsidR="00CD306D" w:rsidRDefault="00CD306D">
      <w:pPr>
        <w:spacing w:line="360" w:lineRule="auto"/>
        <w:rPr>
          <w:rFonts w:ascii="Arial" w:eastAsia="Arial" w:hAnsi="Arial" w:cs="Arial"/>
          <w:b/>
        </w:rPr>
      </w:pPr>
    </w:p>
    <w:p w14:paraId="00000041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Rozdział III </w:t>
      </w:r>
    </w:p>
    <w:p w14:paraId="00000042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PRAWA I OBOWIĄZKI WOLONTARIUSZA </w:t>
      </w:r>
    </w:p>
    <w:p w14:paraId="00000043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Wolontariusz </w:t>
      </w:r>
    </w:p>
    <w:p w14:paraId="00000044" w14:textId="7A3121C2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§2</w:t>
      </w:r>
      <w:r w:rsidR="00CD306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Podejmując się świadczenia, wolontariusz zobowiązuje się: </w:t>
      </w:r>
    </w:p>
    <w:p w14:paraId="00000045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dbać o mienie powierzone; </w:t>
      </w:r>
    </w:p>
    <w:p w14:paraId="00000046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swoją postawą reprezentować godnie samego siebie oraz Filharmonię; </w:t>
      </w:r>
    </w:p>
    <w:p w14:paraId="00000047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podnosić swoją wiedzę oraz umiejętności wynikające z powierzanych zadań i czynności. </w:t>
      </w:r>
    </w:p>
    <w:p w14:paraId="583D7C25" w14:textId="77777777" w:rsidR="00CD306D" w:rsidRDefault="00CD306D">
      <w:pPr>
        <w:spacing w:line="360" w:lineRule="auto"/>
        <w:rPr>
          <w:rFonts w:ascii="Arial" w:eastAsia="Arial" w:hAnsi="Arial" w:cs="Arial"/>
          <w:b/>
        </w:rPr>
      </w:pPr>
    </w:p>
    <w:p w14:paraId="00000048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Rozdział IV </w:t>
      </w:r>
    </w:p>
    <w:p w14:paraId="00000049" w14:textId="77777777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POSTANOWIENIA KOŃCOWE </w:t>
      </w:r>
    </w:p>
    <w:p w14:paraId="0000004A" w14:textId="19511FCB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§2</w:t>
      </w:r>
      <w:r w:rsidR="00CD306D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Zmiany niniejszego Regulaminu dokonywane są w formie pisemnej pod rygorem nieważności i wymagają zaznajomienia o zmianach wolontariusza. </w:t>
      </w:r>
    </w:p>
    <w:p w14:paraId="0000004B" w14:textId="603CDECC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§2</w:t>
      </w:r>
      <w:r w:rsidR="00CD306D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br/>
        <w:t xml:space="preserve">Koordynator zapoznaje z treścią Regulaminu wolontariatu każdego wolontariusza angażowanego w świadczenia dla Filharmonii. </w:t>
      </w:r>
    </w:p>
    <w:p w14:paraId="0000004C" w14:textId="0DF983E9" w:rsidR="00C97E19" w:rsidRDefault="00441A7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§2</w:t>
      </w:r>
      <w:r w:rsidR="00CD306D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Regulamin wchodzi w życie na mocy zarządzenia dyrektora Filharmonii. </w:t>
      </w:r>
    </w:p>
    <w:p w14:paraId="0000004D" w14:textId="7748A540" w:rsidR="00C97E19" w:rsidRDefault="00441A7E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§2</w:t>
      </w:r>
      <w:r w:rsidR="00CD306D">
        <w:rPr>
          <w:rFonts w:ascii="Arial" w:eastAsia="Arial" w:hAnsi="Arial" w:cs="Arial"/>
          <w:b/>
        </w:rPr>
        <w:t>7</w:t>
      </w:r>
      <w:bookmarkStart w:id="1" w:name="_GoBack"/>
      <w:bookmarkEnd w:id="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Zgłoszenie oraz udział w wolontariacie są równoznaczne z wyrażeniem zgody na przetwarzanie danych osobowych (zgodnie z obowiązującymi przepisami prawa o ochronie danych osobowych), zarówno dla celów organizacji i prowadzenia wolontariatu, a także w celach promocji wydarzeń związanych z działalnością statutową Filharmonii. Szczegółowe zasady przetwarzania przez </w:t>
      </w:r>
      <w:r w:rsidR="00CD306D">
        <w:rPr>
          <w:rFonts w:ascii="Arial" w:eastAsia="Arial" w:hAnsi="Arial" w:cs="Arial"/>
        </w:rPr>
        <w:t>Filharmonię</w:t>
      </w:r>
      <w:r>
        <w:rPr>
          <w:rFonts w:ascii="Arial" w:eastAsia="Arial" w:hAnsi="Arial" w:cs="Arial"/>
        </w:rPr>
        <w:t xml:space="preserve"> im. Mieczysława Karłowicza w Szczecinie udostępnionych przez kandydatów na wolontariuszy danych osobowych dostępne są pod adresami: http://filharmonia.szczecin.pl/rodo oraz </w:t>
      </w:r>
      <w:hyperlink r:id="rId5">
        <w:r>
          <w:rPr>
            <w:rFonts w:ascii="Arial" w:eastAsia="Arial" w:hAnsi="Arial" w:cs="Arial"/>
            <w:color w:val="000000"/>
          </w:rPr>
          <w:t>http://filharmonia.szczecin.pl/polityka_prywatnosci</w:t>
        </w:r>
      </w:hyperlink>
      <w:r>
        <w:rPr>
          <w:rFonts w:ascii="Arial" w:eastAsia="Arial" w:hAnsi="Arial" w:cs="Arial"/>
        </w:rPr>
        <w:t xml:space="preserve"> </w:t>
      </w:r>
    </w:p>
    <w:sectPr w:rsidR="00C97E19">
      <w:pgSz w:w="11906" w:h="17338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D7B"/>
    <w:multiLevelType w:val="hybridMultilevel"/>
    <w:tmpl w:val="24C0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71F"/>
    <w:multiLevelType w:val="hybridMultilevel"/>
    <w:tmpl w:val="BF107E2E"/>
    <w:lvl w:ilvl="0" w:tplc="B55C3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D8A"/>
    <w:multiLevelType w:val="hybridMultilevel"/>
    <w:tmpl w:val="B3A67A04"/>
    <w:lvl w:ilvl="0" w:tplc="574C7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5575"/>
    <w:multiLevelType w:val="hybridMultilevel"/>
    <w:tmpl w:val="55BA19A0"/>
    <w:lvl w:ilvl="0" w:tplc="D6DA2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19"/>
    <w:rsid w:val="00380419"/>
    <w:rsid w:val="00441A7E"/>
    <w:rsid w:val="004F456B"/>
    <w:rsid w:val="00511027"/>
    <w:rsid w:val="00C97E19"/>
    <w:rsid w:val="00CD306D"/>
    <w:rsid w:val="00E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171C-E65B-4C1B-948F-C241E34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4F456B"/>
    <w:rPr>
      <w:i/>
      <w:iCs/>
    </w:rPr>
  </w:style>
  <w:style w:type="paragraph" w:styleId="Akapitzlist">
    <w:name w:val="List Paragraph"/>
    <w:basedOn w:val="Normalny"/>
    <w:uiPriority w:val="34"/>
    <w:qFormat/>
    <w:rsid w:val="0051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harmonia.szczecin.pl/polityka_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Adamowicz</dc:creator>
  <cp:lastModifiedBy>Agata Adamowicz</cp:lastModifiedBy>
  <cp:revision>3</cp:revision>
  <dcterms:created xsi:type="dcterms:W3CDTF">2020-08-13T11:25:00Z</dcterms:created>
  <dcterms:modified xsi:type="dcterms:W3CDTF">2020-08-14T08:08:00Z</dcterms:modified>
</cp:coreProperties>
</file>